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FF" w:rsidRDefault="009D2C62">
      <w:r>
        <w:t>Binder Check</w:t>
      </w:r>
    </w:p>
    <w:p w:rsidR="009D2C62" w:rsidRDefault="009D2C62">
      <w:r>
        <w:t>Page 156 12 and 13</w:t>
      </w:r>
    </w:p>
    <w:p w:rsidR="009D2C62" w:rsidRDefault="009D2C62">
      <w:r>
        <w:t>Page 157-8 15, 16, 17, and 18</w:t>
      </w:r>
    </w:p>
    <w:p w:rsidR="009D2C62" w:rsidRDefault="009D2C62">
      <w:r>
        <w:t>Page 164-165 1, 2, 3, and 4</w:t>
      </w:r>
    </w:p>
    <w:p w:rsidR="009D2C62" w:rsidRDefault="009D2C62">
      <w:r>
        <w:t xml:space="preserve">Mas </w:t>
      </w:r>
      <w:proofErr w:type="spellStart"/>
      <w:r>
        <w:t>Practica</w:t>
      </w:r>
      <w:proofErr w:type="spellEnd"/>
      <w:r>
        <w:t xml:space="preserve"> 17, 18, 19, 20, and 21</w:t>
      </w:r>
      <w:bookmarkStart w:id="0" w:name="_GoBack"/>
      <w:bookmarkEnd w:id="0"/>
    </w:p>
    <w:p w:rsidR="009D2C62" w:rsidRDefault="009D2C62">
      <w:r>
        <w:t>Verb Sheet/Sentences</w:t>
      </w:r>
    </w:p>
    <w:p w:rsidR="009D2C62" w:rsidRDefault="009D2C62">
      <w:r>
        <w:t xml:space="preserve">Sentences </w:t>
      </w:r>
      <w:proofErr w:type="spellStart"/>
      <w:r>
        <w:t>ir</w:t>
      </w:r>
      <w:proofErr w:type="spellEnd"/>
      <w:r>
        <w:t xml:space="preserve"> + a + infinitive</w:t>
      </w:r>
    </w:p>
    <w:p w:rsidR="009D2C62" w:rsidRDefault="009D2C62">
      <w:r>
        <w:t>Objectives sheet for Unidad2.3</w:t>
      </w:r>
    </w:p>
    <w:sectPr w:rsidR="009D2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62"/>
    <w:rsid w:val="009D2C62"/>
    <w:rsid w:val="00C22CE3"/>
    <w:rsid w:val="00D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>Clawson Public Schools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dcterms:created xsi:type="dcterms:W3CDTF">2016-03-28T18:27:00Z</dcterms:created>
  <dcterms:modified xsi:type="dcterms:W3CDTF">2016-03-28T18:30:00Z</dcterms:modified>
</cp:coreProperties>
</file>