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3C" w:rsidRPr="00623F25" w:rsidRDefault="00CB373C" w:rsidP="00CB373C">
      <w:pPr>
        <w:spacing w:before="100" w:beforeAutospacing="1" w:after="100" w:afterAutospacing="1" w:line="240" w:lineRule="auto"/>
        <w:jc w:val="center"/>
        <w:rPr>
          <w:rFonts w:ascii="Verdana" w:eastAsia="Times New Roman" w:hAnsi="Verdana" w:cs="Times New Roman"/>
          <w:color w:val="000000" w:themeColor="text1"/>
          <w:sz w:val="56"/>
          <w:szCs w:val="56"/>
        </w:rPr>
      </w:pPr>
      <w:r w:rsidRPr="00623F25">
        <w:rPr>
          <w:rFonts w:ascii="Verdana" w:eastAsia="Times New Roman" w:hAnsi="Verdana" w:cs="Times New Roman"/>
          <w:color w:val="000000" w:themeColor="text1"/>
          <w:sz w:val="56"/>
          <w:szCs w:val="56"/>
        </w:rPr>
        <w:t>Grammar Summary</w:t>
      </w:r>
      <w:bookmarkStart w:id="0" w:name="_GoBack"/>
      <w:bookmarkEnd w:id="0"/>
    </w:p>
    <w:p w:rsidR="00CB373C" w:rsidRPr="00623F25" w:rsidRDefault="00CB373C" w:rsidP="00CB373C">
      <w:pPr>
        <w:spacing w:before="100" w:beforeAutospacing="1" w:after="100" w:afterAutospacing="1" w:line="240" w:lineRule="auto"/>
        <w:jc w:val="center"/>
        <w:rPr>
          <w:rFonts w:ascii="Verdana" w:eastAsia="Times New Roman" w:hAnsi="Verdana" w:cs="Times New Roman"/>
          <w:color w:val="000000" w:themeColor="text1"/>
          <w:sz w:val="56"/>
          <w:szCs w:val="56"/>
        </w:rPr>
      </w:pPr>
      <w:r w:rsidRPr="00623F25">
        <w:rPr>
          <w:rFonts w:ascii="Verdana" w:eastAsia="Times New Roman" w:hAnsi="Verdana" w:cs="Times New Roman"/>
          <w:color w:val="000000" w:themeColor="text1"/>
          <w:sz w:val="56"/>
          <w:szCs w:val="56"/>
        </w:rPr>
        <w:t>Spanish 1 Unidad 4 Etapa 2</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CB373C">
        <w:rPr>
          <w:rFonts w:ascii="Verdana" w:eastAsia="Times New Roman" w:hAnsi="Verdana" w:cs="Times New Roman"/>
          <w:b/>
          <w:bCs/>
          <w:color w:val="000000" w:themeColor="text1"/>
          <w:sz w:val="36"/>
          <w:szCs w:val="36"/>
          <w:u w:val="single"/>
        </w:rPr>
        <w:t>Stem-Changing Verbs (o --&gt; ue)</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Remember "boot" verbs like</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pensar, where the spelling in the stem alternates between</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e</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and</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ie?  There is also a group of verbs in which the spelling alternates between</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o</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and</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ue.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4740"/>
      </w:tblGrid>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ALMORZAR (o--&gt; ue) - to eat lunch</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623F25">
              <w:rPr>
                <w:rFonts w:ascii="Verdana" w:eastAsia="Times New Roman" w:hAnsi="Verdana" w:cs="Times New Roman"/>
                <w:color w:val="000000" w:themeColor="text1"/>
                <w:sz w:val="24"/>
                <w:szCs w:val="24"/>
              </w:rPr>
              <w:t> </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I eat lunch = Almuerzo</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We eat lunch = Almorzamos</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You (fam.) eat lunch = Almuerzas</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You (fam.pl.) eat lunch = Almorzáis</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He, she, you (formal) eat(s) lunch = Almuerza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They, you (pl.) eat lunch = Almuerzan</w:t>
            </w:r>
          </w:p>
        </w:tc>
      </w:tr>
    </w:tbl>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Other (o--&gt; ue) verbs in this unit are: </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devolver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to return an item,</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encontrar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to find, to meet, </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recordar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to remember,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poder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to be able to, can,</w:t>
      </w:r>
      <w:r w:rsidRPr="00CB373C">
        <w:rPr>
          <w:rFonts w:ascii="Verdana" w:eastAsia="Times New Roman" w:hAnsi="Verdana" w:cs="Times New Roman"/>
          <w:color w:val="000000" w:themeColor="text1"/>
          <w:sz w:val="24"/>
          <w:szCs w:val="24"/>
        </w:rPr>
        <w:t> </w:t>
      </w:r>
      <w:proofErr w:type="spellStart"/>
      <w:r w:rsidRPr="00623F25">
        <w:rPr>
          <w:rFonts w:ascii="Verdana" w:eastAsia="Times New Roman" w:hAnsi="Verdana" w:cs="Times New Roman"/>
          <w:color w:val="000000" w:themeColor="text1"/>
          <w:sz w:val="24"/>
          <w:szCs w:val="24"/>
        </w:rPr>
        <w:t>volver</w:t>
      </w:r>
      <w:proofErr w:type="spellEnd"/>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to return, to go back</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CB373C">
        <w:rPr>
          <w:rFonts w:ascii="Verdana" w:eastAsia="Times New Roman" w:hAnsi="Verdana" w:cs="Times New Roman"/>
          <w:b/>
          <w:bCs/>
          <w:color w:val="000000" w:themeColor="text1"/>
          <w:sz w:val="36"/>
          <w:szCs w:val="36"/>
          <w:u w:val="single"/>
        </w:rPr>
        <w:t>Indirect Object Pronouns</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8"/>
          <w:szCs w:val="28"/>
        </w:rPr>
      </w:pPr>
      <w:r w:rsidRPr="00623F25">
        <w:rPr>
          <w:rFonts w:ascii="Verdana" w:eastAsia="Times New Roman" w:hAnsi="Verdana" w:cs="Times New Roman"/>
          <w:color w:val="000000" w:themeColor="text1"/>
          <w:sz w:val="28"/>
          <w:szCs w:val="28"/>
        </w:rPr>
        <w:t>A "</w:t>
      </w:r>
      <w:r w:rsidRPr="00CB373C">
        <w:rPr>
          <w:rFonts w:ascii="Verdana" w:eastAsia="Times New Roman" w:hAnsi="Verdana" w:cs="Times New Roman"/>
          <w:b/>
          <w:bCs/>
          <w:color w:val="000000" w:themeColor="text1"/>
          <w:sz w:val="28"/>
          <w:szCs w:val="28"/>
        </w:rPr>
        <w:t>direct object</w:t>
      </w:r>
      <w:r w:rsidRPr="00623F25">
        <w:rPr>
          <w:rFonts w:ascii="Verdana" w:eastAsia="Times New Roman" w:hAnsi="Verdana" w:cs="Times New Roman"/>
          <w:color w:val="000000" w:themeColor="text1"/>
          <w:sz w:val="28"/>
          <w:szCs w:val="28"/>
        </w:rPr>
        <w:t>" is a word that receives the action of a verb directly.  (In the sentence "Paco buys shoes" the action of buying goes directly from Paco to the shoes.)   An "</w:t>
      </w:r>
      <w:r w:rsidRPr="00CB373C">
        <w:rPr>
          <w:rFonts w:ascii="Verdana" w:eastAsia="Times New Roman" w:hAnsi="Verdana" w:cs="Times New Roman"/>
          <w:b/>
          <w:bCs/>
          <w:color w:val="000000" w:themeColor="text1"/>
          <w:sz w:val="28"/>
          <w:szCs w:val="28"/>
        </w:rPr>
        <w:t>indirect object</w:t>
      </w:r>
      <w:r w:rsidRPr="00623F25">
        <w:rPr>
          <w:rFonts w:ascii="Verdana" w:eastAsia="Times New Roman" w:hAnsi="Verdana" w:cs="Times New Roman"/>
          <w:color w:val="000000" w:themeColor="text1"/>
          <w:sz w:val="28"/>
          <w:szCs w:val="28"/>
        </w:rPr>
        <w:t>" is a word that indirectly receives the action of a verb.  (In the sentence "Paco buys shoes for us" the action of buying goes directly from Paco to the shoes and then indirectly to us, because we end up wearing them!)  You have already learned about direct object pronouns.  In this unit you learn how to use indirect object pronouns.</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8"/>
          <w:szCs w:val="28"/>
        </w:rPr>
      </w:pPr>
      <w:r w:rsidRPr="00623F25">
        <w:rPr>
          <w:rFonts w:ascii="Verdana" w:eastAsia="Times New Roman" w:hAnsi="Verdana" w:cs="Times New Roman"/>
          <w:color w:val="000000" w:themeColor="text1"/>
          <w:sz w:val="28"/>
          <w:szCs w:val="28"/>
        </w:rPr>
        <w:t xml:space="preserve">An indirect object tells "to whom/what" or "for whom/what" an action is performed.  Notice that indirect object pronouns use the same words as direct object pronouns, except </w:t>
      </w:r>
      <w:r w:rsidRPr="00623F25">
        <w:rPr>
          <w:rFonts w:ascii="Verdana" w:eastAsia="Times New Roman" w:hAnsi="Verdana" w:cs="Times New Roman"/>
          <w:color w:val="000000" w:themeColor="text1"/>
          <w:sz w:val="28"/>
          <w:szCs w:val="28"/>
        </w:rPr>
        <w:lastRenderedPageBreak/>
        <w:t>for</w:t>
      </w:r>
      <w:r w:rsidRPr="00CB373C">
        <w:rPr>
          <w:rFonts w:ascii="Verdana" w:eastAsia="Times New Roman" w:hAnsi="Verdana" w:cs="Times New Roman"/>
          <w:color w:val="000000" w:themeColor="text1"/>
          <w:sz w:val="28"/>
          <w:szCs w:val="28"/>
        </w:rPr>
        <w:t> </w:t>
      </w:r>
      <w:r w:rsidRPr="00623F25">
        <w:rPr>
          <w:rFonts w:ascii="Verdana" w:eastAsia="Times New Roman" w:hAnsi="Verdana" w:cs="Times New Roman"/>
          <w:color w:val="000000" w:themeColor="text1"/>
          <w:sz w:val="28"/>
          <w:szCs w:val="28"/>
        </w:rPr>
        <w:t>le</w:t>
      </w:r>
      <w:r w:rsidRPr="00CB373C">
        <w:rPr>
          <w:rFonts w:ascii="Verdana" w:eastAsia="Times New Roman" w:hAnsi="Verdana" w:cs="Times New Roman"/>
          <w:color w:val="000000" w:themeColor="text1"/>
          <w:sz w:val="28"/>
          <w:szCs w:val="28"/>
        </w:rPr>
        <w:t> </w:t>
      </w:r>
      <w:r w:rsidRPr="00623F25">
        <w:rPr>
          <w:rFonts w:ascii="Verdana" w:eastAsia="Times New Roman" w:hAnsi="Verdana" w:cs="Times New Roman"/>
          <w:color w:val="000000" w:themeColor="text1"/>
          <w:sz w:val="28"/>
          <w:szCs w:val="28"/>
        </w:rPr>
        <w:t>and</w:t>
      </w:r>
      <w:r w:rsidRPr="00CB373C">
        <w:rPr>
          <w:rFonts w:ascii="Verdana" w:eastAsia="Times New Roman" w:hAnsi="Verdana" w:cs="Times New Roman"/>
          <w:color w:val="000000" w:themeColor="text1"/>
          <w:sz w:val="28"/>
          <w:szCs w:val="28"/>
        </w:rPr>
        <w:t> </w:t>
      </w:r>
      <w:r w:rsidRPr="00623F25">
        <w:rPr>
          <w:rFonts w:ascii="Verdana" w:eastAsia="Times New Roman" w:hAnsi="Verdana" w:cs="Times New Roman"/>
          <w:color w:val="000000" w:themeColor="text1"/>
          <w:sz w:val="28"/>
          <w:szCs w:val="28"/>
        </w:rPr>
        <w:t>les. </w:t>
      </w:r>
      <w:r w:rsidRPr="00CB373C">
        <w:rPr>
          <w:rFonts w:ascii="Verdana" w:eastAsia="Times New Roman" w:hAnsi="Verdana" w:cs="Times New Roman"/>
          <w:color w:val="000000" w:themeColor="text1"/>
          <w:sz w:val="28"/>
          <w:szCs w:val="28"/>
        </w:rPr>
        <w:t> </w:t>
      </w:r>
      <w:r w:rsidRPr="00CB373C">
        <w:rPr>
          <w:rFonts w:ascii="Verdana" w:eastAsia="Times New Roman" w:hAnsi="Verdana" w:cs="Times New Roman"/>
          <w:b/>
          <w:bCs/>
          <w:color w:val="000000" w:themeColor="text1"/>
          <w:sz w:val="28"/>
          <w:szCs w:val="28"/>
        </w:rPr>
        <w:t>(Trivia question:  What are the direct object pronoun equivalents of le</w:t>
      </w:r>
      <w:r w:rsidRPr="00CB373C">
        <w:rPr>
          <w:rFonts w:ascii="Verdana" w:eastAsia="Times New Roman" w:hAnsi="Verdana" w:cs="Times New Roman"/>
          <w:color w:val="000000" w:themeColor="text1"/>
          <w:sz w:val="28"/>
          <w:szCs w:val="28"/>
        </w:rPr>
        <w:t> </w:t>
      </w:r>
      <w:r w:rsidRPr="00CB373C">
        <w:rPr>
          <w:rFonts w:ascii="Verdana" w:eastAsia="Times New Roman" w:hAnsi="Verdana" w:cs="Times New Roman"/>
          <w:b/>
          <w:bCs/>
          <w:color w:val="000000" w:themeColor="text1"/>
          <w:sz w:val="28"/>
          <w:szCs w:val="28"/>
        </w:rPr>
        <w:t>and les?  See the answer at the bottom of the page)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4740"/>
      </w:tblGrid>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Indirect Object Pronouns</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623F25">
              <w:rPr>
                <w:rFonts w:ascii="Verdana" w:eastAsia="Times New Roman" w:hAnsi="Verdana" w:cs="Times New Roman"/>
                <w:color w:val="000000" w:themeColor="text1"/>
                <w:sz w:val="24"/>
                <w:szCs w:val="24"/>
              </w:rPr>
              <w:t> </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(to/for) me = me</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(to/for) us = nos</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(to/for) you (fam.) = te</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(to/for) you (fam.pl.) = os</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rPr>
              <w:t>(to/for) him, her, you (formal)</w:t>
            </w:r>
            <w:r w:rsidRPr="00CB373C">
              <w:rPr>
                <w:rFonts w:ascii="Verdana" w:eastAsia="Times New Roman" w:hAnsi="Verdana" w:cs="Times New Roman"/>
                <w:b/>
                <w:bCs/>
                <w:color w:val="000000" w:themeColor="text1"/>
                <w:sz w:val="24"/>
                <w:szCs w:val="24"/>
              </w:rPr>
              <w:t xml:space="preserve"> = le</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(to/for) them, you (pl.) = les</w:t>
            </w:r>
          </w:p>
        </w:tc>
      </w:tr>
    </w:tbl>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An indirect object pronoun can replace or accompany an indirect object noun.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0"/>
        <w:gridCol w:w="4740"/>
      </w:tblGrid>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Accompanies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Replaces</w:t>
            </w:r>
          </w:p>
        </w:tc>
      </w:tr>
      <w:tr w:rsidR="00CB373C" w:rsidRPr="00CB373C" w:rsidTr="00DB4663">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lang w:val="es-ES_tradnl"/>
              </w:rPr>
            </w:pPr>
            <w:r w:rsidRPr="00CB373C">
              <w:rPr>
                <w:rFonts w:ascii="Verdana" w:eastAsia="Times New Roman" w:hAnsi="Verdana" w:cs="Times New Roman"/>
                <w:b/>
                <w:bCs/>
                <w:color w:val="000000" w:themeColor="text1"/>
                <w:sz w:val="24"/>
                <w:szCs w:val="24"/>
                <w:lang w:val="es-ES_tradnl"/>
              </w:rPr>
              <w:t>Rosa le compra una olla a su madre.</w:t>
            </w:r>
          </w:p>
          <w:p w:rsidR="00623F25" w:rsidRPr="00623F25" w:rsidRDefault="00CB373C" w:rsidP="00DB466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Rosa buys her mother a pot.</w:t>
            </w:r>
          </w:p>
        </w:tc>
        <w:tc>
          <w:tcPr>
            <w:tcW w:w="2500" w:type="pct"/>
            <w:tcBorders>
              <w:top w:val="outset" w:sz="6" w:space="0" w:color="auto"/>
              <w:left w:val="outset" w:sz="6" w:space="0" w:color="auto"/>
              <w:bottom w:val="outset" w:sz="6" w:space="0" w:color="auto"/>
              <w:right w:val="outset" w:sz="6" w:space="0" w:color="auto"/>
            </w:tcBorders>
            <w:vAlign w:val="center"/>
            <w:hideMark/>
          </w:tcPr>
          <w:p w:rsidR="00CB373C" w:rsidRPr="00623F25" w:rsidRDefault="00CB373C" w:rsidP="00DB4663">
            <w:pPr>
              <w:spacing w:after="0" w:line="240" w:lineRule="auto"/>
              <w:jc w:val="center"/>
              <w:rPr>
                <w:rFonts w:ascii="Times New Roman" w:eastAsia="Times New Roman" w:hAnsi="Times New Roman" w:cs="Times New Roman"/>
                <w:color w:val="000000" w:themeColor="text1"/>
                <w:sz w:val="24"/>
                <w:szCs w:val="24"/>
                <w:lang w:val="es-ES_tradnl"/>
              </w:rPr>
            </w:pPr>
            <w:r w:rsidRPr="00CB373C">
              <w:rPr>
                <w:rFonts w:ascii="Verdana" w:eastAsia="Times New Roman" w:hAnsi="Verdana" w:cs="Times New Roman"/>
                <w:b/>
                <w:bCs/>
                <w:color w:val="000000" w:themeColor="text1"/>
                <w:sz w:val="24"/>
                <w:szCs w:val="24"/>
                <w:lang w:val="es-ES_tradnl"/>
              </w:rPr>
              <w:t>Rosa le compra una olla.</w:t>
            </w:r>
          </w:p>
          <w:p w:rsidR="00623F25" w:rsidRPr="00623F25" w:rsidRDefault="00CB373C" w:rsidP="00DB466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CB373C">
              <w:rPr>
                <w:rFonts w:ascii="Verdana" w:eastAsia="Times New Roman" w:hAnsi="Verdana" w:cs="Times New Roman"/>
                <w:b/>
                <w:bCs/>
                <w:color w:val="000000" w:themeColor="text1"/>
                <w:sz w:val="24"/>
                <w:szCs w:val="24"/>
              </w:rPr>
              <w:t>Rosa buys her a pot.</w:t>
            </w:r>
          </w:p>
        </w:tc>
      </w:tr>
    </w:tbl>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Since the pronouns</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le</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and</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les</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can refer to different indirect objects (him, her, you) they are often accompanied by</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a + name, noun, or pronoun</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in order to clarify the meaning:   </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Yo</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le</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xml:space="preserve">compro </w:t>
      </w:r>
      <w:proofErr w:type="gramStart"/>
      <w:r w:rsidRPr="00623F25">
        <w:rPr>
          <w:rFonts w:ascii="Verdana" w:eastAsia="Times New Roman" w:hAnsi="Verdana" w:cs="Times New Roman"/>
          <w:color w:val="000000" w:themeColor="text1"/>
          <w:sz w:val="24"/>
          <w:szCs w:val="24"/>
        </w:rPr>
        <w:t>flores=</w:t>
      </w:r>
      <w:proofErr w:type="gramEnd"/>
      <w:r w:rsidRPr="00623F25">
        <w:rPr>
          <w:rFonts w:ascii="Verdana" w:eastAsia="Times New Roman" w:hAnsi="Verdana" w:cs="Times New Roman"/>
          <w:color w:val="000000" w:themeColor="text1"/>
          <w:sz w:val="24"/>
          <w:szCs w:val="24"/>
        </w:rPr>
        <w:t>I buy</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her</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flowers. </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Yo</w:t>
      </w:r>
      <w:r w:rsidRPr="00CB373C">
        <w:rPr>
          <w:rFonts w:ascii="Verdana" w:eastAsia="Times New Roman" w:hAnsi="Verdana" w:cs="Times New Roman"/>
          <w:b/>
          <w:bCs/>
          <w:color w:val="000000" w:themeColor="text1"/>
          <w:sz w:val="24"/>
          <w:szCs w:val="24"/>
        </w:rPr>
        <w:t> le</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xml:space="preserve">compro </w:t>
      </w:r>
      <w:proofErr w:type="gramStart"/>
      <w:r w:rsidRPr="00623F25">
        <w:rPr>
          <w:rFonts w:ascii="Verdana" w:eastAsia="Times New Roman" w:hAnsi="Verdana" w:cs="Times New Roman"/>
          <w:color w:val="000000" w:themeColor="text1"/>
          <w:sz w:val="24"/>
          <w:szCs w:val="24"/>
        </w:rPr>
        <w:t>flores</w:t>
      </w:r>
      <w:proofErr w:type="gramEnd"/>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a mi novia</w:t>
      </w:r>
      <w:r w:rsidRPr="00623F25">
        <w:rPr>
          <w:rFonts w:ascii="Verdana" w:eastAsia="Times New Roman" w:hAnsi="Verdana" w:cs="Times New Roman"/>
          <w:color w:val="000000" w:themeColor="text1"/>
          <w:sz w:val="24"/>
          <w:szCs w:val="24"/>
        </w:rPr>
        <w:t>=</w:t>
      </w:r>
      <w:r w:rsidRPr="00CB373C">
        <w:rPr>
          <w:rFonts w:ascii="Verdana" w:eastAsia="Times New Roman" w:hAnsi="Verdana" w:cs="Times New Roman"/>
          <w:color w:val="000000" w:themeColor="text1"/>
          <w:sz w:val="24"/>
          <w:szCs w:val="24"/>
        </w:rPr>
        <w:t> I</w:t>
      </w:r>
      <w:r w:rsidRPr="00623F25">
        <w:rPr>
          <w:rFonts w:ascii="Verdana" w:eastAsia="Times New Roman" w:hAnsi="Verdana" w:cs="Times New Roman"/>
          <w:color w:val="000000" w:themeColor="text1"/>
          <w:sz w:val="24"/>
          <w:szCs w:val="24"/>
        </w:rPr>
        <w:t xml:space="preserve"> buy</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my girlfriend</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flowers (and not that other girl-big trouble if the meaning is not clear!)</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To add emphasis, you can add the phrase</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a + pronoun</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to a sentence that uses an indirect object pronoun:   </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A mi</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xml:space="preserve">me compro </w:t>
      </w:r>
      <w:proofErr w:type="gramStart"/>
      <w:r w:rsidRPr="00623F25">
        <w:rPr>
          <w:rFonts w:ascii="Verdana" w:eastAsia="Times New Roman" w:hAnsi="Verdana" w:cs="Times New Roman"/>
          <w:color w:val="000000" w:themeColor="text1"/>
          <w:sz w:val="24"/>
          <w:szCs w:val="24"/>
        </w:rPr>
        <w:t>un</w:t>
      </w:r>
      <w:proofErr w:type="gramEnd"/>
      <w:r w:rsidRPr="00623F25">
        <w:rPr>
          <w:rFonts w:ascii="Verdana" w:eastAsia="Times New Roman" w:hAnsi="Verdana" w:cs="Times New Roman"/>
          <w:color w:val="000000" w:themeColor="text1"/>
          <w:sz w:val="24"/>
          <w:szCs w:val="24"/>
        </w:rPr>
        <w:t xml:space="preserve"> carro rojo</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 I'm buying</w:t>
      </w:r>
      <w:r w:rsidRPr="00CB373C">
        <w:rPr>
          <w:rFonts w:ascii="Verdana" w:eastAsia="Times New Roman" w:hAnsi="Verdana" w:cs="Times New Roman"/>
          <w:color w:val="000000" w:themeColor="text1"/>
          <w:sz w:val="24"/>
          <w:szCs w:val="24"/>
        </w:rPr>
        <w:t xml:space="preserve"> </w:t>
      </w:r>
      <w:r w:rsidRPr="00CB373C">
        <w:rPr>
          <w:rFonts w:ascii="Verdana" w:eastAsia="Times New Roman" w:hAnsi="Verdana" w:cs="Times New Roman"/>
          <w:b/>
          <w:bCs/>
          <w:color w:val="000000" w:themeColor="text1"/>
          <w:sz w:val="24"/>
          <w:szCs w:val="24"/>
        </w:rPr>
        <w:t>myself</w:t>
      </w:r>
      <w:r w:rsidRPr="00CB373C">
        <w:rPr>
          <w:rFonts w:ascii="Verdana" w:eastAsia="Times New Roman" w:hAnsi="Verdana" w:cs="Times New Roman"/>
          <w:color w:val="000000" w:themeColor="text1"/>
          <w:sz w:val="24"/>
          <w:szCs w:val="24"/>
        </w:rPr>
        <w:t> </w:t>
      </w:r>
      <w:r w:rsidRPr="00623F25">
        <w:rPr>
          <w:rFonts w:ascii="Verdana" w:eastAsia="Times New Roman" w:hAnsi="Verdana" w:cs="Times New Roman"/>
          <w:color w:val="000000" w:themeColor="text1"/>
          <w:sz w:val="24"/>
          <w:szCs w:val="24"/>
        </w:rPr>
        <w:t>a red car.</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CB373C">
        <w:rPr>
          <w:rFonts w:ascii="Verdana" w:eastAsia="Times New Roman" w:hAnsi="Verdana" w:cs="Times New Roman"/>
          <w:b/>
          <w:bCs/>
          <w:color w:val="000000" w:themeColor="text1"/>
          <w:sz w:val="36"/>
          <w:szCs w:val="36"/>
          <w:u w:val="single"/>
        </w:rPr>
        <w:t>Placement of Indirect Object Pronouns</w:t>
      </w:r>
    </w:p>
    <w:p w:rsidR="00CB373C" w:rsidRPr="00623F25"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rPr>
      </w:pPr>
      <w:r w:rsidRPr="00623F25">
        <w:rPr>
          <w:rFonts w:ascii="Verdana" w:eastAsia="Times New Roman" w:hAnsi="Verdana" w:cs="Times New Roman"/>
          <w:color w:val="000000" w:themeColor="text1"/>
          <w:sz w:val="24"/>
          <w:szCs w:val="24"/>
        </w:rPr>
        <w:t>How do you know where indirect object pronouns go in a sentence?  They work just like direct object pronouns.</w:t>
      </w:r>
    </w:p>
    <w:p w:rsidR="00251512" w:rsidRPr="00CB373C" w:rsidRDefault="00CB373C" w:rsidP="00CB373C">
      <w:pPr>
        <w:spacing w:before="100" w:beforeAutospacing="1" w:after="100" w:afterAutospacing="1" w:line="240" w:lineRule="auto"/>
        <w:rPr>
          <w:rFonts w:ascii="Verdana" w:eastAsia="Times New Roman" w:hAnsi="Verdana" w:cs="Times New Roman"/>
          <w:color w:val="000000" w:themeColor="text1"/>
          <w:sz w:val="24"/>
          <w:szCs w:val="24"/>
          <w:lang w:val="es-ES_tradnl"/>
        </w:rPr>
      </w:pPr>
      <w:r w:rsidRPr="00623F25">
        <w:rPr>
          <w:rFonts w:ascii="Verdana" w:eastAsia="Times New Roman" w:hAnsi="Verdana" w:cs="Times New Roman"/>
          <w:color w:val="000000" w:themeColor="text1"/>
          <w:sz w:val="24"/>
          <w:szCs w:val="24"/>
        </w:rPr>
        <w:t>The indirect object pronoun is placed before the conjugated verb OR after the infinitive if there is one:   </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rPr>
        <w:t>Yo me compro la blusa.     </w:t>
      </w:r>
      <w:r w:rsidRPr="00CB373C">
        <w:rPr>
          <w:rFonts w:ascii="Verdana" w:eastAsia="Times New Roman" w:hAnsi="Verdana" w:cs="Times New Roman"/>
          <w:b/>
          <w:bCs/>
          <w:color w:val="000000" w:themeColor="text1"/>
          <w:sz w:val="24"/>
          <w:szCs w:val="24"/>
          <w:lang w:val="es-ES_tradnl"/>
        </w:rPr>
        <w:t>Yo voy a comprarme la blusa/Yo me voy a comprar la blusa. </w:t>
      </w:r>
      <w:r w:rsidRPr="00623F25">
        <w:rPr>
          <w:rFonts w:ascii="Verdana" w:eastAsia="Times New Roman" w:hAnsi="Verdana" w:cs="Times New Roman"/>
          <w:color w:val="000000" w:themeColor="text1"/>
          <w:sz w:val="24"/>
          <w:szCs w:val="24"/>
        </w:rPr>
        <w:t>If there are both an indirect and a direct object pronoun, the indirect object pronoun goes first. </w:t>
      </w:r>
      <w:r w:rsidRPr="00CB373C">
        <w:rPr>
          <w:rFonts w:ascii="Verdana" w:eastAsia="Times New Roman" w:hAnsi="Verdana" w:cs="Times New Roman"/>
          <w:color w:val="000000" w:themeColor="text1"/>
          <w:sz w:val="24"/>
          <w:szCs w:val="24"/>
        </w:rPr>
        <w:t> </w:t>
      </w:r>
      <w:r w:rsidRPr="00CB373C">
        <w:rPr>
          <w:rFonts w:ascii="Verdana" w:eastAsia="Times New Roman" w:hAnsi="Verdana" w:cs="Times New Roman"/>
          <w:b/>
          <w:bCs/>
          <w:color w:val="000000" w:themeColor="text1"/>
          <w:sz w:val="24"/>
          <w:szCs w:val="24"/>
          <w:lang w:val="es-ES_tradnl"/>
        </w:rPr>
        <w:t>Yo me la compro.  Yo voy a comprármela/ Yo me la voy a comprar.</w:t>
      </w:r>
    </w:p>
    <w:sectPr w:rsidR="00251512" w:rsidRPr="00CB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3C"/>
    <w:rsid w:val="00251512"/>
    <w:rsid w:val="00CB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Clawson Public Schools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Maisano, Susan</dc:creator>
  <cp:lastModifiedBy>Maisano, Susan</cp:lastModifiedBy>
  <cp:revision>1</cp:revision>
  <cp:lastPrinted>2014-10-29T17:56:00Z</cp:lastPrinted>
  <dcterms:created xsi:type="dcterms:W3CDTF">2014-10-29T17:56:00Z</dcterms:created>
  <dcterms:modified xsi:type="dcterms:W3CDTF">2014-10-29T17:57:00Z</dcterms:modified>
</cp:coreProperties>
</file>